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BA" w:rsidRDefault="004163BA" w:rsidP="004163BA">
      <w:bookmarkStart w:id="0" w:name="_GoBack"/>
      <w:bookmarkEnd w:id="0"/>
      <w:r>
        <w:t>Centrale Verwerking Openbaar Ministerie</w:t>
      </w:r>
    </w:p>
    <w:p w:rsidR="004163BA" w:rsidRDefault="004163BA" w:rsidP="004163BA">
      <w:r>
        <w:t>Sector kanton</w:t>
      </w:r>
    </w:p>
    <w:p w:rsidR="004163BA" w:rsidRDefault="004163BA" w:rsidP="004163BA">
      <w:r>
        <w:t>Antwoordnummer 53043</w:t>
      </w:r>
    </w:p>
    <w:p w:rsidR="006D7899" w:rsidRDefault="004163BA" w:rsidP="004163BA">
      <w:r>
        <w:t>3503 VB Utrecht</w:t>
      </w:r>
    </w:p>
    <w:p w:rsidR="004163BA" w:rsidRDefault="004163BA" w:rsidP="004163BA"/>
    <w:p w:rsidR="004163BA" w:rsidRDefault="004163BA" w:rsidP="004163BA"/>
    <w:p w:rsidR="00EB7351" w:rsidRDefault="00EB7351" w:rsidP="00EB7351">
      <w:pPr>
        <w:rPr>
          <w:b/>
        </w:rPr>
      </w:pPr>
      <w:r>
        <w:rPr>
          <w:b/>
        </w:rPr>
        <w:t>TEGELIJK PER FAX:</w:t>
      </w:r>
      <w:r>
        <w:rPr>
          <w:b/>
        </w:rPr>
        <w:tab/>
        <w:t>030 290 3870 (…. Pagina’s totaal)</w:t>
      </w:r>
    </w:p>
    <w:p w:rsidR="00EB7351" w:rsidRDefault="00EB7351" w:rsidP="00EB7351">
      <w:pPr>
        <w:ind w:left="2124" w:firstLine="708"/>
        <w:rPr>
          <w:b/>
        </w:rPr>
      </w:pPr>
      <w:r>
        <w:rPr>
          <w:b/>
        </w:rPr>
        <w:t>[OF: 030 290 3871 ; OF: 030 290 3876]</w:t>
      </w:r>
    </w:p>
    <w:p w:rsidR="00EB7351" w:rsidRPr="00CF1CF8" w:rsidRDefault="00EB7351" w:rsidP="00EB7351">
      <w:pPr>
        <w:ind w:left="2124" w:firstLine="708"/>
        <w:rPr>
          <w:b/>
        </w:rPr>
      </w:pPr>
      <w:r>
        <w:rPr>
          <w:b/>
        </w:rPr>
        <w:t>[FAXTRANSACTIERAPPORT BEWAREN ALS BEWIJS]</w:t>
      </w:r>
    </w:p>
    <w:p w:rsidR="006D7899" w:rsidRDefault="006D7899" w:rsidP="006D7899"/>
    <w:p w:rsidR="006D7899" w:rsidRDefault="006D7899" w:rsidP="006D7899"/>
    <w:p w:rsidR="006D7899" w:rsidRDefault="00E4783E" w:rsidP="006D7899">
      <w:pPr>
        <w:tabs>
          <w:tab w:val="left" w:pos="1134"/>
          <w:tab w:val="left" w:pos="141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9832340</wp:posOffset>
                </wp:positionV>
                <wp:extent cx="5935980" cy="591820"/>
                <wp:effectExtent l="0" t="2540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76BC" w:rsidRPr="00201DF5" w:rsidRDefault="002F76BC" w:rsidP="00201DF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9pt;margin-top:774.2pt;width:467.4pt;height:46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" o:allowincell="f" stroked="f">
                <v:textbox inset="0,,0">
                  <w:txbxContent>
                    <w:p w:rsidR="002F76BC" w:rsidRPr="00201DF5" w:rsidRDefault="002F76BC" w:rsidP="00201DF5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E94156">
        <w:rPr>
          <w:noProof/>
        </w:rPr>
        <w:t>[PLAATS]</w:t>
      </w:r>
      <w:r w:rsidR="00E94156">
        <w:rPr>
          <w:noProof/>
        </w:rPr>
        <w:tab/>
      </w:r>
      <w:r w:rsidR="00E94156">
        <w:rPr>
          <w:noProof/>
        </w:rPr>
        <w:tab/>
      </w:r>
      <w:r w:rsidR="00201DF5">
        <w:rPr>
          <w:noProof/>
        </w:rPr>
        <w:t>[DATUM]</w:t>
      </w:r>
    </w:p>
    <w:p w:rsidR="006D7899" w:rsidRDefault="006D7899" w:rsidP="00E94156">
      <w:pPr>
        <w:tabs>
          <w:tab w:val="left" w:pos="1134"/>
          <w:tab w:val="left" w:pos="1418"/>
        </w:tabs>
      </w:pPr>
      <w:r>
        <w:t>Inzake</w:t>
      </w:r>
      <w:r>
        <w:tab/>
        <w:t>:</w:t>
      </w:r>
      <w:r>
        <w:tab/>
      </w:r>
      <w:r w:rsidR="004163BA">
        <w:t>Voorwaardelijke intrekking beroep</w:t>
      </w:r>
    </w:p>
    <w:p w:rsidR="006D7899" w:rsidRDefault="006D7899" w:rsidP="006D7899">
      <w:pPr>
        <w:tabs>
          <w:tab w:val="left" w:pos="1134"/>
          <w:tab w:val="left" w:pos="1418"/>
        </w:tabs>
      </w:pPr>
      <w:r>
        <w:t>Uw ref.</w:t>
      </w:r>
      <w:r>
        <w:tab/>
        <w:t>:</w:t>
      </w:r>
      <w:r>
        <w:tab/>
        <w:t>[CJIB-</w:t>
      </w:r>
      <w:r w:rsidR="00BC4468">
        <w:t>NUMMER INVULLEN</w:t>
      </w:r>
      <w:r>
        <w:t>]</w:t>
      </w:r>
    </w:p>
    <w:p w:rsidR="006D7899" w:rsidRDefault="006D7899" w:rsidP="006D7899">
      <w:pPr>
        <w:tabs>
          <w:tab w:val="left" w:pos="1134"/>
          <w:tab w:val="left" w:pos="1418"/>
        </w:tabs>
      </w:pPr>
      <w:r>
        <w:t>Onze ref.</w:t>
      </w:r>
      <w:r>
        <w:tab/>
        <w:t>:</w:t>
      </w:r>
      <w:r>
        <w:tab/>
        <w:t>[</w:t>
      </w:r>
      <w:r w:rsidR="00BC4468">
        <w:t>EVT EIGEN REFERENTIE INVULLEN</w:t>
      </w:r>
      <w:r>
        <w:t>]</w:t>
      </w:r>
    </w:p>
    <w:p w:rsidR="006D7899" w:rsidRDefault="00201DF5" w:rsidP="006D7899">
      <w:pPr>
        <w:tabs>
          <w:tab w:val="left" w:pos="1134"/>
          <w:tab w:val="left" w:pos="1418"/>
        </w:tabs>
      </w:pPr>
      <w:r>
        <w:t>Bijlage(n)</w:t>
      </w:r>
      <w:r>
        <w:tab/>
        <w:t>:</w:t>
      </w:r>
      <w:r>
        <w:tab/>
      </w:r>
      <w:r w:rsidR="00E94156">
        <w:t>[AANTAL BIJLAGEN VERMELDEN]</w:t>
      </w:r>
    </w:p>
    <w:p w:rsidR="006D7899" w:rsidRDefault="006D7899" w:rsidP="006D7899"/>
    <w:p w:rsidR="006D7899" w:rsidRDefault="006D7899" w:rsidP="006D7899"/>
    <w:p w:rsidR="006D7899" w:rsidRDefault="004163BA" w:rsidP="006D7899">
      <w:pPr>
        <w:spacing w:line="360" w:lineRule="auto"/>
      </w:pPr>
      <w:r>
        <w:t>Mijne dames en heren</w:t>
      </w:r>
      <w:r w:rsidR="006D7899">
        <w:t xml:space="preserve">, </w:t>
      </w:r>
    </w:p>
    <w:p w:rsidR="006D7899" w:rsidRDefault="006D7899" w:rsidP="006D7899">
      <w:pPr>
        <w:spacing w:line="360" w:lineRule="auto"/>
      </w:pPr>
    </w:p>
    <w:p w:rsidR="004163BA" w:rsidRPr="004163BA" w:rsidRDefault="004163BA" w:rsidP="004163BA">
      <w:pPr>
        <w:spacing w:line="360" w:lineRule="auto"/>
        <w:rPr>
          <w:rFonts w:cs="Arial"/>
        </w:rPr>
      </w:pPr>
      <w:r w:rsidRPr="004163BA">
        <w:rPr>
          <w:rFonts w:cs="Arial"/>
        </w:rPr>
        <w:t xml:space="preserve">Hierbij bevestig ik de ontvangst van uw brief van </w:t>
      </w:r>
      <w:r>
        <w:rPr>
          <w:rFonts w:cs="Arial"/>
        </w:rPr>
        <w:t xml:space="preserve">[DATUM BRIEF </w:t>
      </w:r>
      <w:r w:rsidR="00186974">
        <w:rPr>
          <w:rFonts w:cs="Arial"/>
        </w:rPr>
        <w:t>CVOM</w:t>
      </w:r>
      <w:r>
        <w:rPr>
          <w:rFonts w:cs="Arial"/>
        </w:rPr>
        <w:t>]</w:t>
      </w:r>
      <w:r w:rsidRPr="004163BA">
        <w:rPr>
          <w:rFonts w:cs="Arial"/>
        </w:rPr>
        <w:t>, waarin u de bovenstaande beschikking alsnog vernietigt, met het verzoek om het bij de kantonrechter ingestelde beroep in te trekken. Hierbij informeer ik u dat het beroep wordt ingetrokken zodra op de volgende twee verzoeken positief door u zal zijn beslist:</w:t>
      </w:r>
    </w:p>
    <w:p w:rsidR="004163BA" w:rsidRPr="004163BA" w:rsidRDefault="004163BA" w:rsidP="004163BA">
      <w:pPr>
        <w:spacing w:line="360" w:lineRule="auto"/>
        <w:rPr>
          <w:rFonts w:cs="Arial"/>
        </w:rPr>
      </w:pPr>
    </w:p>
    <w:p w:rsidR="004163BA" w:rsidRPr="004163BA" w:rsidRDefault="004163BA" w:rsidP="004163BA">
      <w:pPr>
        <w:spacing w:line="360" w:lineRule="auto"/>
        <w:rPr>
          <w:rFonts w:cs="Arial"/>
        </w:rPr>
      </w:pPr>
      <w:r w:rsidRPr="004163BA">
        <w:rPr>
          <w:rFonts w:cs="Arial"/>
        </w:rPr>
        <w:t>1.</w:t>
      </w:r>
      <w:r w:rsidRPr="004163BA">
        <w:rPr>
          <w:rFonts w:cs="Arial"/>
        </w:rPr>
        <w:tab/>
        <w:t xml:space="preserve">Ik verzoek u het als zekerheid betaalde bedrag aan </w:t>
      </w:r>
      <w:r>
        <w:rPr>
          <w:rFonts w:cs="Arial"/>
        </w:rPr>
        <w:t>mij</w:t>
      </w:r>
      <w:r w:rsidRPr="004163BA">
        <w:rPr>
          <w:rFonts w:cs="Arial"/>
        </w:rPr>
        <w:t xml:space="preserve"> te retourneren, vermeerderd met een rentevergoeding voor de periode dat </w:t>
      </w:r>
      <w:r>
        <w:rPr>
          <w:rFonts w:cs="Arial"/>
        </w:rPr>
        <w:t xml:space="preserve">ik </w:t>
      </w:r>
      <w:r w:rsidRPr="004163BA">
        <w:rPr>
          <w:rFonts w:cs="Arial"/>
        </w:rPr>
        <w:t>het bedrag he</w:t>
      </w:r>
      <w:r>
        <w:rPr>
          <w:rFonts w:cs="Arial"/>
        </w:rPr>
        <w:t>b</w:t>
      </w:r>
      <w:r w:rsidRPr="004163BA">
        <w:rPr>
          <w:rFonts w:cs="Arial"/>
        </w:rPr>
        <w:t xml:space="preserve"> moeten missen, af te stemmen op de feitelijke datum van terugbetaling en vast te stellen bij afzonderlijke beschikking;</w:t>
      </w:r>
    </w:p>
    <w:p w:rsidR="004163BA" w:rsidRPr="004163BA" w:rsidRDefault="004163BA" w:rsidP="004163BA">
      <w:pPr>
        <w:spacing w:line="360" w:lineRule="auto"/>
        <w:rPr>
          <w:rFonts w:cs="Arial"/>
        </w:rPr>
      </w:pPr>
      <w:r w:rsidRPr="004163BA">
        <w:rPr>
          <w:rFonts w:cs="Arial"/>
        </w:rPr>
        <w:t>2.</w:t>
      </w:r>
      <w:r w:rsidRPr="004163BA">
        <w:rPr>
          <w:rFonts w:cs="Arial"/>
        </w:rPr>
        <w:tab/>
        <w:t>Ik verzoek u bij beschikking aan mij een vergoeding toe te kennen voor de kosten van professionele juridische bijstand, volgens de normen van het Besluit Proceskosten Bestuursrecht, te weten € 4</w:t>
      </w:r>
      <w:r w:rsidR="004E2B08">
        <w:rPr>
          <w:rFonts w:cs="Arial"/>
        </w:rPr>
        <w:t>37</w:t>
      </w:r>
      <w:r w:rsidRPr="004163BA">
        <w:rPr>
          <w:rFonts w:cs="Arial"/>
        </w:rPr>
        <w:t xml:space="preserve"> (</w:t>
      </w:r>
      <w:r w:rsidR="004E2B08">
        <w:rPr>
          <w:rFonts w:cs="Arial"/>
        </w:rPr>
        <w:t>1</w:t>
      </w:r>
      <w:r w:rsidRPr="004163BA">
        <w:rPr>
          <w:rFonts w:cs="Arial"/>
        </w:rPr>
        <w:t xml:space="preserve"> proceshandelingen à € 437 met wegingsfactor 1)</w:t>
      </w:r>
      <w:r w:rsidR="004E2B08">
        <w:rPr>
          <w:rFonts w:cs="Arial"/>
        </w:rPr>
        <w:t xml:space="preserve"> [OF ZIE ANDERS HET BESLUIT PROCESKOSTEN BESTUURSRECHT OP </w:t>
      </w:r>
      <w:hyperlink r:id="rId6" w:history="1">
        <w:r w:rsidR="004E2B08" w:rsidRPr="00C706C8">
          <w:rPr>
            <w:rStyle w:val="Hyperlink"/>
            <w:rFonts w:cs="Arial"/>
          </w:rPr>
          <w:t>WWW.WETTEN.NL</w:t>
        </w:r>
      </w:hyperlink>
      <w:r w:rsidR="004E2B08">
        <w:rPr>
          <w:rFonts w:cs="Arial"/>
        </w:rPr>
        <w:t>]</w:t>
      </w:r>
      <w:r w:rsidRPr="004163BA">
        <w:rPr>
          <w:rFonts w:cs="Arial"/>
        </w:rPr>
        <w:t>;</w:t>
      </w:r>
    </w:p>
    <w:p w:rsidR="004163BA" w:rsidRPr="004163BA" w:rsidRDefault="004163BA" w:rsidP="004163BA">
      <w:pPr>
        <w:spacing w:line="360" w:lineRule="auto"/>
        <w:rPr>
          <w:rFonts w:cs="Arial"/>
        </w:rPr>
      </w:pPr>
    </w:p>
    <w:p w:rsidR="004163BA" w:rsidRPr="004163BA" w:rsidRDefault="004163BA" w:rsidP="004163BA">
      <w:pPr>
        <w:spacing w:line="360" w:lineRule="auto"/>
        <w:rPr>
          <w:rFonts w:cs="Arial"/>
        </w:rPr>
      </w:pPr>
      <w:r w:rsidRPr="004163BA">
        <w:rPr>
          <w:rFonts w:cs="Arial"/>
        </w:rPr>
        <w:t>Als bijlage stuur ik u het antwoordformulier</w:t>
      </w:r>
      <w:r w:rsidR="004E2B08">
        <w:rPr>
          <w:rFonts w:cs="Arial"/>
        </w:rPr>
        <w:t xml:space="preserve"> dat u mij verschafte</w:t>
      </w:r>
      <w:r w:rsidRPr="004163BA">
        <w:rPr>
          <w:rFonts w:cs="Arial"/>
        </w:rPr>
        <w:t xml:space="preserve">, waarmee het beroep onder bovengenoemde voorwaarden wordt ingetrokken. De te betalen bedragen kunnen worden gestort op rekening </w:t>
      </w:r>
      <w:r w:rsidR="004E2B08">
        <w:rPr>
          <w:rFonts w:cs="Arial"/>
        </w:rPr>
        <w:t>[REKENINGNUMMER]</w:t>
      </w:r>
      <w:r w:rsidRPr="004163BA">
        <w:rPr>
          <w:rFonts w:cs="Arial"/>
        </w:rPr>
        <w:t>.</w:t>
      </w:r>
    </w:p>
    <w:p w:rsidR="004163BA" w:rsidRPr="004163BA" w:rsidRDefault="004163BA" w:rsidP="004163BA">
      <w:pPr>
        <w:spacing w:line="360" w:lineRule="auto"/>
        <w:rPr>
          <w:rFonts w:cs="Arial"/>
        </w:rPr>
      </w:pPr>
    </w:p>
    <w:p w:rsidR="008D2EA3" w:rsidRDefault="008D2EA3" w:rsidP="004163BA">
      <w:pPr>
        <w:spacing w:line="360" w:lineRule="auto"/>
      </w:pPr>
      <w:r>
        <w:t>Ik zie uw berichten met belangstelling tegemoet.</w:t>
      </w:r>
    </w:p>
    <w:p w:rsidR="008D2EA3" w:rsidRDefault="008D2EA3" w:rsidP="006D7899">
      <w:pPr>
        <w:spacing w:line="360" w:lineRule="auto"/>
      </w:pPr>
    </w:p>
    <w:p w:rsidR="006D7899" w:rsidRDefault="006D7899" w:rsidP="006D7899">
      <w:pPr>
        <w:spacing w:line="360" w:lineRule="auto"/>
      </w:pPr>
      <w:r>
        <w:t>Hoogachtend,</w:t>
      </w:r>
    </w:p>
    <w:p w:rsidR="006D7899" w:rsidRDefault="006D7899" w:rsidP="006D7899">
      <w:pPr>
        <w:spacing w:line="360" w:lineRule="auto"/>
      </w:pPr>
    </w:p>
    <w:p w:rsidR="00201DF5" w:rsidRDefault="00201DF5" w:rsidP="006D7899">
      <w:pPr>
        <w:spacing w:line="360" w:lineRule="auto"/>
      </w:pPr>
      <w:r>
        <w:t>[evt: NAMENS…]</w:t>
      </w:r>
    </w:p>
    <w:p w:rsidR="009447A3" w:rsidRDefault="00BC4468" w:rsidP="006D7899">
      <w:pPr>
        <w:spacing w:line="360" w:lineRule="auto"/>
      </w:pPr>
      <w:r>
        <w:t>[NAAM]</w:t>
      </w:r>
    </w:p>
    <w:sectPr w:rsidR="009447A3" w:rsidSect="002F76BC">
      <w:pgSz w:w="11907" w:h="16840" w:code="9"/>
      <w:pgMar w:top="2268" w:right="1134" w:bottom="1701" w:left="1418" w:header="709" w:footer="709" w:gutter="0"/>
      <w:paperSrc w:first="258" w:other="257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3E52"/>
    <w:multiLevelType w:val="hybridMultilevel"/>
    <w:tmpl w:val="452AC38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947D7F"/>
    <w:multiLevelType w:val="hybridMultilevel"/>
    <w:tmpl w:val="646852FE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3A7857"/>
    <w:multiLevelType w:val="hybridMultilevel"/>
    <w:tmpl w:val="6ED20C84"/>
    <w:lvl w:ilvl="0" w:tplc="E24C0ABE">
      <w:start w:val="3500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FB6AD0"/>
    <w:multiLevelType w:val="hybridMultilevel"/>
    <w:tmpl w:val="D4A66A4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899"/>
    <w:rsid w:val="00100FE3"/>
    <w:rsid w:val="00135E2F"/>
    <w:rsid w:val="00154CB9"/>
    <w:rsid w:val="00186974"/>
    <w:rsid w:val="001C4CFA"/>
    <w:rsid w:val="00201DF5"/>
    <w:rsid w:val="00212960"/>
    <w:rsid w:val="00212C6B"/>
    <w:rsid w:val="0021371C"/>
    <w:rsid w:val="00222C91"/>
    <w:rsid w:val="0029770A"/>
    <w:rsid w:val="002A52C9"/>
    <w:rsid w:val="002C1B48"/>
    <w:rsid w:val="002F76BC"/>
    <w:rsid w:val="004163BA"/>
    <w:rsid w:val="0041723A"/>
    <w:rsid w:val="004340A2"/>
    <w:rsid w:val="004E2B08"/>
    <w:rsid w:val="005653E2"/>
    <w:rsid w:val="006740EF"/>
    <w:rsid w:val="00677F07"/>
    <w:rsid w:val="00691F26"/>
    <w:rsid w:val="006D7899"/>
    <w:rsid w:val="006F08C8"/>
    <w:rsid w:val="007419D9"/>
    <w:rsid w:val="0075794D"/>
    <w:rsid w:val="0077457E"/>
    <w:rsid w:val="00780397"/>
    <w:rsid w:val="007B7428"/>
    <w:rsid w:val="00854307"/>
    <w:rsid w:val="00872E1D"/>
    <w:rsid w:val="008D2EA3"/>
    <w:rsid w:val="00935B98"/>
    <w:rsid w:val="009447A3"/>
    <w:rsid w:val="009746DD"/>
    <w:rsid w:val="00977547"/>
    <w:rsid w:val="00987D2C"/>
    <w:rsid w:val="009F4AFB"/>
    <w:rsid w:val="00A35ABB"/>
    <w:rsid w:val="00AB15BD"/>
    <w:rsid w:val="00AD0CB0"/>
    <w:rsid w:val="00B0462A"/>
    <w:rsid w:val="00B533F3"/>
    <w:rsid w:val="00B9236D"/>
    <w:rsid w:val="00BC4468"/>
    <w:rsid w:val="00C313E8"/>
    <w:rsid w:val="00C32BC9"/>
    <w:rsid w:val="00C9721F"/>
    <w:rsid w:val="00CB6D7B"/>
    <w:rsid w:val="00CC3B62"/>
    <w:rsid w:val="00CF5BF3"/>
    <w:rsid w:val="00DD71A4"/>
    <w:rsid w:val="00DE0E21"/>
    <w:rsid w:val="00E21489"/>
    <w:rsid w:val="00E4783E"/>
    <w:rsid w:val="00E94156"/>
    <w:rsid w:val="00E942DE"/>
    <w:rsid w:val="00EB7351"/>
    <w:rsid w:val="00EE59F0"/>
    <w:rsid w:val="00F257E2"/>
    <w:rsid w:val="00F54C34"/>
    <w:rsid w:val="00FC4403"/>
    <w:rsid w:val="00FF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7899"/>
    <w:rPr>
      <w:rFonts w:ascii="Arial" w:eastAsia="Times New Roman" w:hAnsi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543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7899"/>
    <w:rPr>
      <w:rFonts w:ascii="Arial" w:eastAsia="Times New Roman" w:hAnsi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54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TTEN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Zwarte Kip</dc:creator>
  <cp:lastModifiedBy>Gebruiker</cp:lastModifiedBy>
  <cp:revision>2</cp:revision>
  <cp:lastPrinted>2010-07-21T13:30:00Z</cp:lastPrinted>
  <dcterms:created xsi:type="dcterms:W3CDTF">2013-02-15T08:31:00Z</dcterms:created>
  <dcterms:modified xsi:type="dcterms:W3CDTF">2013-02-15T08:31:00Z</dcterms:modified>
</cp:coreProperties>
</file>